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1B" w:rsidRPr="005A1837" w:rsidRDefault="00864DD0" w:rsidP="00864DD0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837">
        <w:rPr>
          <w:rFonts w:ascii="Times New Roman" w:hAnsi="Times New Roman" w:cs="Times New Roman"/>
          <w:sz w:val="24"/>
          <w:szCs w:val="24"/>
        </w:rPr>
        <w:t>Уважаемые собственники!</w:t>
      </w:r>
    </w:p>
    <w:p w:rsidR="00F96E7B" w:rsidRPr="005A1837" w:rsidRDefault="00F96E7B" w:rsidP="005A183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1837">
        <w:rPr>
          <w:rFonts w:ascii="Times New Roman" w:hAnsi="Times New Roman" w:cs="Times New Roman"/>
          <w:sz w:val="24"/>
          <w:szCs w:val="24"/>
        </w:rPr>
        <w:t>С 1 января 2017 года в платежный документ за содержание и ремонт общего имущества многоквартирного дома</w:t>
      </w:r>
      <w:r w:rsidR="00F37C92">
        <w:rPr>
          <w:rFonts w:ascii="Times New Roman" w:hAnsi="Times New Roman" w:cs="Times New Roman"/>
          <w:sz w:val="24"/>
          <w:szCs w:val="24"/>
        </w:rPr>
        <w:t xml:space="preserve"> ежемесячно,</w:t>
      </w:r>
      <w:r w:rsidRPr="005A1837">
        <w:rPr>
          <w:rFonts w:ascii="Times New Roman" w:hAnsi="Times New Roman" w:cs="Times New Roman"/>
          <w:sz w:val="24"/>
          <w:szCs w:val="24"/>
        </w:rPr>
        <w:t xml:space="preserve"> отдельными строками включ</w:t>
      </w:r>
      <w:r w:rsidR="00F37C92">
        <w:rPr>
          <w:rFonts w:ascii="Times New Roman" w:hAnsi="Times New Roman" w:cs="Times New Roman"/>
          <w:sz w:val="24"/>
          <w:szCs w:val="24"/>
        </w:rPr>
        <w:t>ается</w:t>
      </w:r>
      <w:r w:rsidRPr="005A1837">
        <w:rPr>
          <w:rFonts w:ascii="Times New Roman" w:hAnsi="Times New Roman" w:cs="Times New Roman"/>
          <w:sz w:val="24"/>
          <w:szCs w:val="24"/>
        </w:rPr>
        <w:t xml:space="preserve"> оплата холодной воды, горячей воды, электрической энергии</w:t>
      </w:r>
      <w:r w:rsidR="005A1837" w:rsidRPr="005A1837">
        <w:rPr>
          <w:rFonts w:ascii="Times New Roman" w:hAnsi="Times New Roman" w:cs="Times New Roman"/>
          <w:sz w:val="24"/>
          <w:szCs w:val="24"/>
        </w:rPr>
        <w:t xml:space="preserve"> и отведении сточных вод,</w:t>
      </w:r>
      <w:r w:rsidRPr="005A1837">
        <w:rPr>
          <w:rFonts w:ascii="Times New Roman" w:hAnsi="Times New Roman" w:cs="Times New Roman"/>
          <w:sz w:val="24"/>
          <w:szCs w:val="24"/>
        </w:rPr>
        <w:t xml:space="preserve"> потребляемых при содержании общего имущества </w:t>
      </w:r>
      <w:r w:rsidR="005A1837" w:rsidRPr="005A1837">
        <w:rPr>
          <w:rFonts w:ascii="Times New Roman" w:hAnsi="Times New Roman" w:cs="Times New Roman"/>
          <w:sz w:val="24"/>
          <w:szCs w:val="24"/>
        </w:rPr>
        <w:t xml:space="preserve">в многоквартирном доме. </w:t>
      </w:r>
    </w:p>
    <w:p w:rsidR="00864DD0" w:rsidRDefault="005A1837" w:rsidP="005A1837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A1837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</w:t>
      </w:r>
      <w:r w:rsidRPr="005A183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anchor="dst100484" w:history="1">
        <w:r w:rsidRPr="005A183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частью 9 статьи 12</w:t>
        </w:r>
      </w:hyperlink>
      <w:r w:rsidRPr="005A183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A1837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29.06.2015 N 176-ФЗ "О внесении изменений в Жилищный кодекс Российской Федерации и отдельные законодательные акты Российской Федерации" (далее - Федеральный закон N 176-ФЗ) положения</w:t>
      </w:r>
      <w:r w:rsidRPr="005A183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anchor="dst101618" w:history="1">
        <w:r w:rsidRPr="005A183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пункта 2 части 1</w:t>
        </w:r>
      </w:hyperlink>
      <w:r w:rsidRPr="005A183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A183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5A183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anchor="dst101619" w:history="1">
        <w:r w:rsidRPr="005A183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пункта 1 части 2 статьи 154</w:t>
        </w:r>
      </w:hyperlink>
      <w:r w:rsidRPr="005A183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A183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anchor="dst101496" w:history="1">
        <w:r w:rsidRPr="005A1837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части 1 статьи 156</w:t>
        </w:r>
      </w:hyperlink>
      <w:r w:rsidRPr="005A183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A1837">
        <w:rPr>
          <w:rFonts w:ascii="Times New Roman" w:hAnsi="Times New Roman" w:cs="Times New Roman"/>
          <w:sz w:val="24"/>
          <w:szCs w:val="24"/>
          <w:shd w:val="clear" w:color="auto" w:fill="FFFFFF"/>
        </w:rPr>
        <w:t>Жилищного кодекса Российской Федерации (далее - ЖК РФ) о включении в состав платы</w:t>
      </w:r>
      <w:proofErr w:type="gramEnd"/>
      <w:r w:rsidRPr="005A1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содержание жилого помещения расходов на оплату холодной воды, горячей воды, электрической энергии, потребляемых при содержании общего имущества в многоквартирном доме, отведения сточных вод в целях содержания общего имущества </w:t>
      </w:r>
      <w:proofErr w:type="gramStart"/>
      <w:r w:rsidRPr="005A183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5A1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многоквартирном </w:t>
      </w:r>
      <w:proofErr w:type="gramStart"/>
      <w:r w:rsidRPr="005A1837">
        <w:rPr>
          <w:rFonts w:ascii="Times New Roman" w:hAnsi="Times New Roman" w:cs="Times New Roman"/>
          <w:sz w:val="24"/>
          <w:szCs w:val="24"/>
          <w:shd w:val="clear" w:color="auto" w:fill="FFFFFF"/>
        </w:rPr>
        <w:t>доме</w:t>
      </w:r>
      <w:proofErr w:type="gramEnd"/>
      <w:r w:rsidRPr="005A1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применяются с 1 января 2017 года.</w:t>
      </w:r>
    </w:p>
    <w:bookmarkStart w:id="0" w:name="dst100016"/>
    <w:bookmarkEnd w:id="0"/>
    <w:p w:rsidR="00D14AFE" w:rsidRDefault="00D14AFE" w:rsidP="00D14AF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14AF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"http://www.consultant.ru/document/cons_doc_LAW_51057/6bc0eb5586c00897229f2503cf58da9fce9a8b77/" \l "dst101622" </w:instrText>
      </w:r>
      <w:r w:rsidRPr="00D14A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D14A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9.2 статьи 156</w:t>
      </w:r>
      <w:r w:rsidRPr="00D14A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14AFE">
        <w:rPr>
          <w:rFonts w:ascii="Times New Roman" w:eastAsia="Times New Roman" w:hAnsi="Times New Roman" w:cs="Times New Roman"/>
          <w:sz w:val="24"/>
          <w:szCs w:val="24"/>
          <w:lang w:eastAsia="ru-RU"/>
        </w:rPr>
        <w:t> ЖК РФ установлено, что размер расходов граждан в составе платы за содержание жилого помещения на оплату холодной воды, горячей воды, отведения сточных вод, электрической энергии,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работ, определяется исходя из нормативов потребления соответствующих видов коммунальных ресурсов в целях содержания общего</w:t>
      </w:r>
      <w:proofErr w:type="gramEnd"/>
      <w:r w:rsidRPr="00D14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в многоквартирном доме, утверждаемых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 в порядке, установленном федеральным законом.</w:t>
      </w:r>
    </w:p>
    <w:p w:rsidR="00CF49F4" w:rsidRDefault="004E404D" w:rsidP="00D14AF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Подробную информацию о нормативах потребления</w:t>
      </w:r>
      <w:r w:rsidRPr="004E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видов коммунальных ресурсов в целях содержания общего имущества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тарифах вы можете ознакомиться на сайте Управления энергетики и тарифов Липецкой области: </w:t>
      </w:r>
      <w:hyperlink r:id="rId10" w:history="1">
        <w:r w:rsidR="00DB5DC6" w:rsidRPr="00852C4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http://www.energy48.ru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5DC6" w:rsidRPr="00D14AFE" w:rsidRDefault="00DB5DC6" w:rsidP="00D14AFE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CA6677" w:rsidTr="00CA6677">
        <w:tc>
          <w:tcPr>
            <w:tcW w:w="4962" w:type="dxa"/>
          </w:tcPr>
          <w:p w:rsidR="00CA6677" w:rsidRPr="00F16360" w:rsidRDefault="00CA6677" w:rsidP="00664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электроэнергии МОП кВт*ч/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площади МОП</w:t>
            </w:r>
          </w:p>
        </w:tc>
        <w:tc>
          <w:tcPr>
            <w:tcW w:w="4820" w:type="dxa"/>
          </w:tcPr>
          <w:p w:rsidR="00CA6677" w:rsidRDefault="00CA6677" w:rsidP="00664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344A">
              <w:rPr>
                <w:rFonts w:ascii="Times New Roman" w:hAnsi="Times New Roman" w:cs="Times New Roman"/>
                <w:sz w:val="24"/>
                <w:szCs w:val="24"/>
              </w:rPr>
              <w:t>остановление управления энергетик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и тарифов Липецкой области </w:t>
            </w:r>
            <w:r w:rsidRPr="007C344A">
              <w:rPr>
                <w:rFonts w:ascii="Times New Roman" w:hAnsi="Times New Roman" w:cs="Times New Roman"/>
                <w:sz w:val="24"/>
                <w:szCs w:val="24"/>
              </w:rPr>
              <w:t>от 01 июля 2016 года № 16/3</w:t>
            </w:r>
          </w:p>
        </w:tc>
      </w:tr>
      <w:tr w:rsidR="00CA6677" w:rsidTr="00CA6677">
        <w:tc>
          <w:tcPr>
            <w:tcW w:w="4962" w:type="dxa"/>
          </w:tcPr>
          <w:p w:rsidR="00CA6677" w:rsidRPr="00F16360" w:rsidRDefault="00CA6677" w:rsidP="00664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холодной воды МОП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площади МОП</w:t>
            </w:r>
          </w:p>
        </w:tc>
        <w:tc>
          <w:tcPr>
            <w:tcW w:w="4820" w:type="dxa"/>
          </w:tcPr>
          <w:p w:rsidR="00CA6677" w:rsidRPr="000D35F7" w:rsidRDefault="00CA6677" w:rsidP="00664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35F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управления энергетики  и тарифов Липецкой области  </w:t>
            </w:r>
          </w:p>
          <w:p w:rsidR="00CA6677" w:rsidRDefault="00CA6677" w:rsidP="00664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5F7">
              <w:rPr>
                <w:rFonts w:ascii="Times New Roman" w:hAnsi="Times New Roman" w:cs="Times New Roman"/>
                <w:sz w:val="24"/>
                <w:szCs w:val="24"/>
              </w:rPr>
              <w:t>от 01 июля 2016 года № 16/5</w:t>
            </w:r>
          </w:p>
        </w:tc>
      </w:tr>
      <w:tr w:rsidR="00CA6677" w:rsidTr="00CA6677">
        <w:tc>
          <w:tcPr>
            <w:tcW w:w="4962" w:type="dxa"/>
          </w:tcPr>
          <w:p w:rsidR="00CA6677" w:rsidRDefault="00CA6677" w:rsidP="00664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потребления горячей воды МОП с разбивкой на компоненты:  </w:t>
            </w:r>
          </w:p>
        </w:tc>
        <w:tc>
          <w:tcPr>
            <w:tcW w:w="4820" w:type="dxa"/>
            <w:vAlign w:val="center"/>
          </w:tcPr>
          <w:p w:rsidR="00CA6677" w:rsidRDefault="00CA6677" w:rsidP="0066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</w:tr>
      <w:tr w:rsidR="00CA6677" w:rsidTr="00CA6677">
        <w:tc>
          <w:tcPr>
            <w:tcW w:w="4962" w:type="dxa"/>
          </w:tcPr>
          <w:p w:rsidR="00CA6677" w:rsidRDefault="00CA6677" w:rsidP="00664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холодной воды МОП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площади МОП</w:t>
            </w:r>
          </w:p>
        </w:tc>
        <w:tc>
          <w:tcPr>
            <w:tcW w:w="4820" w:type="dxa"/>
          </w:tcPr>
          <w:p w:rsidR="00CA6677" w:rsidRPr="000D35F7" w:rsidRDefault="00CA6677" w:rsidP="00664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5F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управления энергетики  и тарифов Липецкой области  </w:t>
            </w:r>
          </w:p>
          <w:p w:rsidR="00CA6677" w:rsidRDefault="00CA6677" w:rsidP="00664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5F7">
              <w:rPr>
                <w:rFonts w:ascii="Times New Roman" w:hAnsi="Times New Roman" w:cs="Times New Roman"/>
                <w:sz w:val="24"/>
                <w:szCs w:val="24"/>
              </w:rPr>
              <w:t>от 01 июля 2016 года № 16/5</w:t>
            </w:r>
          </w:p>
        </w:tc>
      </w:tr>
      <w:tr w:rsidR="00CA6677" w:rsidTr="00CA6677">
        <w:tc>
          <w:tcPr>
            <w:tcW w:w="4962" w:type="dxa"/>
          </w:tcPr>
          <w:p w:rsidR="00CA6677" w:rsidRPr="007C344A" w:rsidRDefault="00CA6677" w:rsidP="00664434">
            <w:pPr>
              <w:pStyle w:val="a7"/>
              <w:jc w:val="both"/>
            </w:pPr>
            <w:r>
              <w:rPr>
                <w:szCs w:val="24"/>
              </w:rPr>
              <w:t xml:space="preserve">Норматив </w:t>
            </w:r>
            <w:r w:rsidRPr="007C344A">
              <w:t>расхода тепловой энергии, используемой на подогрев воды</w:t>
            </w:r>
          </w:p>
          <w:p w:rsidR="00CA6677" w:rsidRPr="007C344A" w:rsidRDefault="00CA6677" w:rsidP="00664434">
            <w:pPr>
              <w:pStyle w:val="a7"/>
              <w:jc w:val="both"/>
            </w:pPr>
            <w:r w:rsidRPr="007C344A">
              <w:t>в целях предоставления коммунальной услуги по горячему водоснабжению</w:t>
            </w:r>
          </w:p>
          <w:p w:rsidR="00CA6677" w:rsidRPr="007C344A" w:rsidRDefault="00CA6677" w:rsidP="00664434">
            <w:pPr>
              <w:pStyle w:val="a8"/>
              <w:ind w:firstLine="0"/>
            </w:pPr>
            <w:r w:rsidRPr="007C344A">
              <w:t>(Гкал на подогрев 1 куб. метра холодной воды)</w:t>
            </w:r>
            <w:r>
              <w:t xml:space="preserve"> </w:t>
            </w:r>
          </w:p>
          <w:p w:rsidR="00CA6677" w:rsidRDefault="00CA6677" w:rsidP="00664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A6677" w:rsidRPr="000D35F7" w:rsidRDefault="00CA6677" w:rsidP="00664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35F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управления энергетики  и тарифов Липецкой области  </w:t>
            </w:r>
          </w:p>
          <w:p w:rsidR="00CA6677" w:rsidRDefault="00CA6677" w:rsidP="00664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5F7">
              <w:rPr>
                <w:rFonts w:ascii="Times New Roman" w:hAnsi="Times New Roman" w:cs="Times New Roman"/>
                <w:sz w:val="24"/>
                <w:szCs w:val="24"/>
              </w:rPr>
              <w:t>от 26 августа 2016 года № 22/5</w:t>
            </w:r>
          </w:p>
        </w:tc>
      </w:tr>
      <w:tr w:rsidR="00CA6677" w:rsidTr="00CA6677">
        <w:tc>
          <w:tcPr>
            <w:tcW w:w="4962" w:type="dxa"/>
          </w:tcPr>
          <w:p w:rsidR="00CA6677" w:rsidRPr="007C344A" w:rsidRDefault="00CA6677" w:rsidP="00664434">
            <w:pPr>
              <w:pStyle w:val="a7"/>
              <w:jc w:val="both"/>
              <w:rPr>
                <w:szCs w:val="24"/>
                <w:vertAlign w:val="superscript"/>
              </w:rPr>
            </w:pPr>
            <w:r>
              <w:rPr>
                <w:szCs w:val="24"/>
              </w:rPr>
              <w:t>Норматив водоотведения МОП м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/м</w:t>
            </w:r>
            <w:proofErr w:type="gramStart"/>
            <w:r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820" w:type="dxa"/>
            <w:vAlign w:val="center"/>
          </w:tcPr>
          <w:p w:rsidR="00CA6677" w:rsidRDefault="00CA6677" w:rsidP="0066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5DC6" w:rsidRDefault="00DB5DC6" w:rsidP="005A183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B5DC6" w:rsidRDefault="00DB5DC6" w:rsidP="005A183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14AFE" w:rsidRDefault="004E404D" w:rsidP="005A183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Нормативы потребления </w:t>
      </w:r>
      <w:r w:rsidRPr="00D14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коммунальных ресурсов в целях содержания общего имущества </w:t>
      </w:r>
      <w:r>
        <w:rPr>
          <w:rFonts w:ascii="Times New Roman" w:hAnsi="Times New Roman" w:cs="Times New Roman"/>
          <w:sz w:val="24"/>
          <w:szCs w:val="24"/>
        </w:rPr>
        <w:t>и тарифы по МКД № 67 ул. Стаханова г. Липецк</w:t>
      </w:r>
      <w:r w:rsidR="00FD716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693"/>
      </w:tblGrid>
      <w:tr w:rsidR="00CF5BB9" w:rsidTr="00CF5BB9">
        <w:tc>
          <w:tcPr>
            <w:tcW w:w="3510" w:type="dxa"/>
            <w:vAlign w:val="center"/>
          </w:tcPr>
          <w:p w:rsidR="00CF5BB9" w:rsidRDefault="00CF5BB9" w:rsidP="00C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коммунального ресурса</w:t>
            </w:r>
          </w:p>
        </w:tc>
        <w:tc>
          <w:tcPr>
            <w:tcW w:w="3261" w:type="dxa"/>
            <w:vAlign w:val="center"/>
          </w:tcPr>
          <w:p w:rsidR="00CF5BB9" w:rsidRPr="00FD716D" w:rsidRDefault="00CF5BB9" w:rsidP="00C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с 1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помещения (квартиры) в месяц</w:t>
            </w:r>
          </w:p>
        </w:tc>
        <w:tc>
          <w:tcPr>
            <w:tcW w:w="2693" w:type="dxa"/>
            <w:vAlign w:val="center"/>
          </w:tcPr>
          <w:p w:rsidR="00CF5BB9" w:rsidRDefault="00CF5BB9" w:rsidP="00C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коммунальный ресурс в руб.</w:t>
            </w:r>
          </w:p>
        </w:tc>
      </w:tr>
      <w:tr w:rsidR="00CF5BB9" w:rsidTr="00CF5BB9">
        <w:tc>
          <w:tcPr>
            <w:tcW w:w="3510" w:type="dxa"/>
            <w:vAlign w:val="center"/>
          </w:tcPr>
          <w:p w:rsidR="00CF5BB9" w:rsidRDefault="00CF5BB9" w:rsidP="00CF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261" w:type="dxa"/>
            <w:vAlign w:val="center"/>
          </w:tcPr>
          <w:p w:rsidR="00CF5BB9" w:rsidRDefault="00CF5BB9" w:rsidP="0048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1,328</w:t>
            </w:r>
            <w:r w:rsidR="00487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CF5BB9" w:rsidRDefault="00CF5BB9" w:rsidP="00C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</w:tr>
      <w:tr w:rsidR="00CF5BB9" w:rsidTr="00CF5BB9">
        <w:tc>
          <w:tcPr>
            <w:tcW w:w="3510" w:type="dxa"/>
            <w:vAlign w:val="center"/>
          </w:tcPr>
          <w:p w:rsidR="00CF5BB9" w:rsidRPr="00E246D8" w:rsidRDefault="00CF5BB9" w:rsidP="00CF5BB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1" w:type="dxa"/>
            <w:vAlign w:val="center"/>
          </w:tcPr>
          <w:p w:rsidR="00CF5BB9" w:rsidRDefault="00CF5BB9" w:rsidP="00C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2693" w:type="dxa"/>
            <w:vAlign w:val="center"/>
          </w:tcPr>
          <w:p w:rsidR="00CF5BB9" w:rsidRDefault="00CF5BB9" w:rsidP="00C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22,90</w:t>
            </w:r>
          </w:p>
        </w:tc>
      </w:tr>
      <w:tr w:rsidR="00CF5BB9" w:rsidTr="00CF5BB9">
        <w:tc>
          <w:tcPr>
            <w:tcW w:w="3510" w:type="dxa"/>
            <w:vAlign w:val="center"/>
          </w:tcPr>
          <w:p w:rsidR="00CF5BB9" w:rsidRDefault="00CF5BB9" w:rsidP="00CF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 с разбивкой на компоненты:</w:t>
            </w:r>
          </w:p>
        </w:tc>
        <w:tc>
          <w:tcPr>
            <w:tcW w:w="3261" w:type="dxa"/>
            <w:vAlign w:val="center"/>
          </w:tcPr>
          <w:p w:rsidR="00CF5BB9" w:rsidRDefault="00264AF2" w:rsidP="00C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2693" w:type="dxa"/>
            <w:vAlign w:val="center"/>
          </w:tcPr>
          <w:p w:rsidR="00CF5BB9" w:rsidRDefault="00264AF2" w:rsidP="00C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</w:tr>
      <w:tr w:rsidR="00CF5BB9" w:rsidTr="00CF5BB9">
        <w:tc>
          <w:tcPr>
            <w:tcW w:w="3510" w:type="dxa"/>
            <w:vAlign w:val="center"/>
          </w:tcPr>
          <w:p w:rsidR="00CF5BB9" w:rsidRPr="00E246D8" w:rsidRDefault="00CF5BB9" w:rsidP="00CF5BB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холодная вода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1" w:type="dxa"/>
            <w:vAlign w:val="center"/>
          </w:tcPr>
          <w:p w:rsidR="00CF5BB9" w:rsidRDefault="00CF5BB9" w:rsidP="00C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2693" w:type="dxa"/>
            <w:vAlign w:val="center"/>
          </w:tcPr>
          <w:p w:rsidR="00CF5BB9" w:rsidRDefault="00CF5BB9" w:rsidP="00C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22,90</w:t>
            </w:r>
          </w:p>
        </w:tc>
      </w:tr>
      <w:tr w:rsidR="00CF5BB9" w:rsidTr="00CF5BB9">
        <w:tc>
          <w:tcPr>
            <w:tcW w:w="3510" w:type="dxa"/>
            <w:vAlign w:val="center"/>
          </w:tcPr>
          <w:p w:rsidR="00CF5BB9" w:rsidRDefault="00CF5BB9" w:rsidP="00CF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тепловая энергия Гкал</w:t>
            </w:r>
          </w:p>
        </w:tc>
        <w:tc>
          <w:tcPr>
            <w:tcW w:w="3261" w:type="dxa"/>
            <w:vAlign w:val="center"/>
          </w:tcPr>
          <w:p w:rsidR="00CF5BB9" w:rsidRDefault="00CF5BB9" w:rsidP="00487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48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CF5BB9" w:rsidRDefault="00CF5BB9" w:rsidP="00C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1694,85</w:t>
            </w:r>
          </w:p>
        </w:tc>
      </w:tr>
      <w:tr w:rsidR="00CF5BB9" w:rsidTr="00CF5BB9">
        <w:tc>
          <w:tcPr>
            <w:tcW w:w="3510" w:type="dxa"/>
            <w:vAlign w:val="center"/>
          </w:tcPr>
          <w:p w:rsidR="00CF5BB9" w:rsidRPr="00E246D8" w:rsidRDefault="00CF5BB9" w:rsidP="00CF5BB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61" w:type="dxa"/>
            <w:vAlign w:val="center"/>
          </w:tcPr>
          <w:p w:rsidR="00CF5BB9" w:rsidRDefault="00CF5BB9" w:rsidP="00C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CF5BB9" w:rsidRDefault="00CF5BB9" w:rsidP="00C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E404D" w:rsidRDefault="00E246D8" w:rsidP="005A183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3D11CB">
        <w:rPr>
          <w:rFonts w:ascii="Times New Roman" w:hAnsi="Times New Roman" w:cs="Times New Roman"/>
          <w:sz w:val="24"/>
          <w:szCs w:val="24"/>
        </w:rPr>
        <w:t xml:space="preserve">оплата на водоотведение </w:t>
      </w:r>
      <w:r w:rsidR="003D11CB" w:rsidRPr="003D11CB">
        <w:rPr>
          <w:rFonts w:ascii="Times New Roman" w:hAnsi="Times New Roman" w:cs="Times New Roman"/>
          <w:sz w:val="24"/>
          <w:szCs w:val="24"/>
        </w:rPr>
        <w:t>в целях содержания общего имущества в многоквартирном доме</w:t>
      </w:r>
      <w:r w:rsidR="003D11CB">
        <w:rPr>
          <w:rFonts w:ascii="Times New Roman" w:hAnsi="Times New Roman" w:cs="Times New Roman"/>
          <w:sz w:val="24"/>
          <w:szCs w:val="24"/>
        </w:rPr>
        <w:t xml:space="preserve"> будет включена в квитанцию после утверждения норматива на данный ресурс </w:t>
      </w:r>
      <w:r w:rsidR="003D11CB" w:rsidRPr="003D11CB">
        <w:rPr>
          <w:rFonts w:ascii="Times New Roman" w:hAnsi="Times New Roman" w:cs="Times New Roman"/>
          <w:sz w:val="24"/>
          <w:szCs w:val="24"/>
        </w:rPr>
        <w:t>Управлени</w:t>
      </w:r>
      <w:r w:rsidR="003D11CB">
        <w:rPr>
          <w:rFonts w:ascii="Times New Roman" w:hAnsi="Times New Roman" w:cs="Times New Roman"/>
          <w:sz w:val="24"/>
          <w:szCs w:val="24"/>
        </w:rPr>
        <w:t>ем</w:t>
      </w:r>
      <w:r w:rsidR="003D11CB" w:rsidRPr="003D11CB">
        <w:rPr>
          <w:rFonts w:ascii="Times New Roman" w:hAnsi="Times New Roman" w:cs="Times New Roman"/>
          <w:sz w:val="24"/>
          <w:szCs w:val="24"/>
        </w:rPr>
        <w:t xml:space="preserve"> энергетики и тарифов Липецкой области</w:t>
      </w:r>
      <w:r w:rsidR="003D11CB">
        <w:rPr>
          <w:rFonts w:ascii="Times New Roman" w:hAnsi="Times New Roman" w:cs="Times New Roman"/>
          <w:sz w:val="24"/>
          <w:szCs w:val="24"/>
        </w:rPr>
        <w:t>.</w:t>
      </w:r>
    </w:p>
    <w:p w:rsidR="00CF5BB9" w:rsidRPr="005A1837" w:rsidRDefault="00CF5BB9" w:rsidP="005A183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F5BB9" w:rsidRPr="005A1837" w:rsidSect="00E246D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D0"/>
    <w:rsid w:val="00264AF2"/>
    <w:rsid w:val="003D11CB"/>
    <w:rsid w:val="00487BEA"/>
    <w:rsid w:val="004E404D"/>
    <w:rsid w:val="005A1837"/>
    <w:rsid w:val="00864DD0"/>
    <w:rsid w:val="00CA6677"/>
    <w:rsid w:val="00CF49F4"/>
    <w:rsid w:val="00CF5BB9"/>
    <w:rsid w:val="00D14AFE"/>
    <w:rsid w:val="00D66D1B"/>
    <w:rsid w:val="00DB5DC6"/>
    <w:rsid w:val="00E246D8"/>
    <w:rsid w:val="00F37C92"/>
    <w:rsid w:val="00F96E7B"/>
    <w:rsid w:val="00F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E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A1837"/>
  </w:style>
  <w:style w:type="character" w:styleId="a5">
    <w:name w:val="Hyperlink"/>
    <w:basedOn w:val="a0"/>
    <w:uiPriority w:val="99"/>
    <w:unhideWhenUsed/>
    <w:rsid w:val="005A1837"/>
    <w:rPr>
      <w:color w:val="0000FF"/>
      <w:u w:val="single"/>
    </w:rPr>
  </w:style>
  <w:style w:type="table" w:styleId="a6">
    <w:name w:val="Table Grid"/>
    <w:basedOn w:val="a1"/>
    <w:uiPriority w:val="59"/>
    <w:rsid w:val="004E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ема"/>
    <w:basedOn w:val="a8"/>
    <w:next w:val="a8"/>
    <w:rsid w:val="00DB5DC6"/>
    <w:pPr>
      <w:ind w:firstLine="0"/>
      <w:jc w:val="left"/>
    </w:pPr>
    <w:rPr>
      <w:szCs w:val="20"/>
    </w:rPr>
  </w:style>
  <w:style w:type="paragraph" w:styleId="a8">
    <w:name w:val="Normal Indent"/>
    <w:basedOn w:val="a"/>
    <w:rsid w:val="00DB5D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E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A1837"/>
  </w:style>
  <w:style w:type="character" w:styleId="a5">
    <w:name w:val="Hyperlink"/>
    <w:basedOn w:val="a0"/>
    <w:uiPriority w:val="99"/>
    <w:unhideWhenUsed/>
    <w:rsid w:val="005A1837"/>
    <w:rPr>
      <w:color w:val="0000FF"/>
      <w:u w:val="single"/>
    </w:rPr>
  </w:style>
  <w:style w:type="table" w:styleId="a6">
    <w:name w:val="Table Grid"/>
    <w:basedOn w:val="a1"/>
    <w:uiPriority w:val="59"/>
    <w:rsid w:val="004E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ема"/>
    <w:basedOn w:val="a8"/>
    <w:next w:val="a8"/>
    <w:rsid w:val="00DB5DC6"/>
    <w:pPr>
      <w:ind w:firstLine="0"/>
      <w:jc w:val="left"/>
    </w:pPr>
    <w:rPr>
      <w:szCs w:val="20"/>
    </w:rPr>
  </w:style>
  <w:style w:type="paragraph" w:styleId="a8">
    <w:name w:val="Normal Indent"/>
    <w:basedOn w:val="a"/>
    <w:rsid w:val="00DB5D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8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7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e589ad61e7bf786790619ac5fb65e50cfa8dfb5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51057/e589ad61e7bf786790619ac5fb65e50cfa8dfb5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81820/e07f3a5e4b089705af512b1d4058f49e1857300d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nergy48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057/6bc0eb5586c00897229f2503cf58da9fce9a8b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6818-AA92-4150-BA5C-98B49FA3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2017-02-21T04:55:00Z</dcterms:created>
  <dcterms:modified xsi:type="dcterms:W3CDTF">2017-02-21T05:02:00Z</dcterms:modified>
</cp:coreProperties>
</file>